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A5" w:rsidRPr="008E4B87" w:rsidRDefault="0051003B" w:rsidP="00F72CA5">
      <w:pPr>
        <w:pStyle w:val="Title"/>
        <w:rPr>
          <w:rFonts w:ascii="Arial" w:hAnsi="Arial" w:cs="Arial"/>
          <w:sz w:val="32"/>
          <w:szCs w:val="32"/>
        </w:rPr>
      </w:pPr>
      <w:r w:rsidRPr="008E4B87">
        <w:rPr>
          <w:rFonts w:ascii="Arial" w:hAnsi="Arial" w:cs="Arial"/>
          <w:sz w:val="32"/>
          <w:szCs w:val="32"/>
        </w:rPr>
        <w:t xml:space="preserve">Obrazloženje </w:t>
      </w:r>
      <w:r w:rsidR="00F72CA5" w:rsidRPr="008E4B87">
        <w:rPr>
          <w:rFonts w:ascii="Arial" w:hAnsi="Arial" w:cs="Arial"/>
          <w:sz w:val="32"/>
          <w:szCs w:val="32"/>
        </w:rPr>
        <w:t>donošenja:</w:t>
      </w:r>
    </w:p>
    <w:p w:rsidR="0051003B" w:rsidRPr="008E4B87" w:rsidRDefault="00A153D9" w:rsidP="00365B10">
      <w:pPr>
        <w:pStyle w:val="Title"/>
        <w:rPr>
          <w:rFonts w:ascii="Arial" w:hAnsi="Arial" w:cs="Arial"/>
          <w:sz w:val="32"/>
          <w:szCs w:val="32"/>
        </w:rPr>
      </w:pPr>
      <w:proofErr w:type="spellStart"/>
      <w:r w:rsidRPr="008E4B87">
        <w:rPr>
          <w:rFonts w:ascii="Arial" w:hAnsi="Arial" w:cs="Arial"/>
          <w:sz w:val="32"/>
          <w:szCs w:val="32"/>
        </w:rPr>
        <w:t>Rules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Allocation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of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Cross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Zonal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Intraday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Capacity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between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the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Bidding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Zones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E4B87">
        <w:rPr>
          <w:rFonts w:ascii="Arial" w:hAnsi="Arial" w:cs="Arial"/>
          <w:sz w:val="32"/>
          <w:szCs w:val="32"/>
        </w:rPr>
        <w:t>of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HOPS </w:t>
      </w:r>
      <w:proofErr w:type="spellStart"/>
      <w:r w:rsidRPr="008E4B87">
        <w:rPr>
          <w:rFonts w:ascii="Arial" w:hAnsi="Arial" w:cs="Arial"/>
          <w:sz w:val="32"/>
          <w:szCs w:val="32"/>
        </w:rPr>
        <w:t>and</w:t>
      </w:r>
      <w:proofErr w:type="spellEnd"/>
      <w:r w:rsidRPr="008E4B87">
        <w:rPr>
          <w:rFonts w:ascii="Arial" w:hAnsi="Arial" w:cs="Arial"/>
          <w:sz w:val="32"/>
          <w:szCs w:val="32"/>
        </w:rPr>
        <w:t xml:space="preserve"> EMS AD</w:t>
      </w:r>
    </w:p>
    <w:p w:rsidR="000C342F" w:rsidRPr="00F07D26" w:rsidRDefault="008E4B87" w:rsidP="00652C18">
      <w:pPr>
        <w:pStyle w:val="ListParagraph"/>
        <w:ind w:left="0"/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HOPS i EMS kontinuirano rade na unapređenju procesa dodjele preko</w:t>
      </w:r>
      <w:r w:rsidR="00F07D26">
        <w:rPr>
          <w:rFonts w:ascii="Arial" w:hAnsi="Arial" w:cs="Arial"/>
        </w:rPr>
        <w:t>zonskih</w:t>
      </w:r>
      <w:r w:rsidRPr="00F07D26">
        <w:rPr>
          <w:rFonts w:ascii="Arial" w:hAnsi="Arial" w:cs="Arial"/>
        </w:rPr>
        <w:t xml:space="preserve"> prijenosnih kapaciteta i postizanju više razine usklađenosti poslovanja oba operatora prijenosnog sustava. </w:t>
      </w:r>
      <w:proofErr w:type="spellStart"/>
      <w:r w:rsidR="000E4812" w:rsidRPr="00F07D26">
        <w:rPr>
          <w:rFonts w:ascii="Arial" w:hAnsi="Arial" w:cs="Arial"/>
        </w:rPr>
        <w:t>U</w:t>
      </w:r>
      <w:r w:rsidR="000C342F" w:rsidRPr="00F07D26">
        <w:rPr>
          <w:rFonts w:ascii="Arial" w:hAnsi="Arial" w:cs="Arial"/>
        </w:rPr>
        <w:t>nutardnevna</w:t>
      </w:r>
      <w:proofErr w:type="spellEnd"/>
      <w:r w:rsidR="000C342F" w:rsidRPr="00F07D26">
        <w:rPr>
          <w:rFonts w:ascii="Arial" w:hAnsi="Arial" w:cs="Arial"/>
        </w:rPr>
        <w:t xml:space="preserve"> dodjela i dalje </w:t>
      </w:r>
      <w:r w:rsidR="000E4812" w:rsidRPr="00F07D26">
        <w:rPr>
          <w:rFonts w:ascii="Arial" w:hAnsi="Arial" w:cs="Arial"/>
        </w:rPr>
        <w:t xml:space="preserve">će se </w:t>
      </w:r>
      <w:r w:rsidR="000C342F" w:rsidRPr="00F07D26">
        <w:rPr>
          <w:rFonts w:ascii="Arial" w:hAnsi="Arial" w:cs="Arial"/>
        </w:rPr>
        <w:t xml:space="preserve">provoditi na </w:t>
      </w:r>
      <w:r w:rsidR="00365B10" w:rsidRPr="00F07D26">
        <w:rPr>
          <w:rFonts w:ascii="Arial" w:hAnsi="Arial" w:cs="Arial"/>
        </w:rPr>
        <w:t>način da EMS</w:t>
      </w:r>
      <w:r w:rsidR="000C342F" w:rsidRPr="00F07D26">
        <w:rPr>
          <w:rFonts w:ascii="Arial" w:hAnsi="Arial" w:cs="Arial"/>
        </w:rPr>
        <w:t xml:space="preserve"> provo</w:t>
      </w:r>
      <w:r w:rsidR="000E4812" w:rsidRPr="00F07D26">
        <w:rPr>
          <w:rFonts w:ascii="Arial" w:hAnsi="Arial" w:cs="Arial"/>
        </w:rPr>
        <w:t>d</w:t>
      </w:r>
      <w:r w:rsidR="000C342F" w:rsidRPr="00F07D26">
        <w:rPr>
          <w:rFonts w:ascii="Arial" w:hAnsi="Arial" w:cs="Arial"/>
        </w:rPr>
        <w:t>i postupak iste.</w:t>
      </w:r>
    </w:p>
    <w:p w:rsidR="000C342F" w:rsidRDefault="000E4812" w:rsidP="00652C18">
      <w:pPr>
        <w:pStyle w:val="ListParagraph"/>
        <w:ind w:left="0"/>
        <w:jc w:val="both"/>
        <w:rPr>
          <w:rFonts w:ascii="Arial" w:hAnsi="Arial" w:cs="Arial"/>
        </w:rPr>
      </w:pPr>
      <w:r w:rsidRPr="00F07D26">
        <w:rPr>
          <w:rFonts w:ascii="Arial" w:hAnsi="Arial" w:cs="Arial"/>
        </w:rPr>
        <w:t>Najznačajnije i</w:t>
      </w:r>
      <w:r w:rsidR="000C342F" w:rsidRPr="00F07D26">
        <w:rPr>
          <w:rFonts w:ascii="Arial" w:hAnsi="Arial" w:cs="Arial"/>
        </w:rPr>
        <w:t xml:space="preserve">zmjene u postupcima </w:t>
      </w:r>
      <w:proofErr w:type="spellStart"/>
      <w:r w:rsidR="000C342F" w:rsidRPr="00F07D26">
        <w:rPr>
          <w:rFonts w:ascii="Arial" w:hAnsi="Arial" w:cs="Arial"/>
        </w:rPr>
        <w:t>unutardnevne</w:t>
      </w:r>
      <w:proofErr w:type="spellEnd"/>
      <w:r w:rsidR="000C342F" w:rsidRPr="00F07D26">
        <w:rPr>
          <w:rFonts w:ascii="Arial" w:hAnsi="Arial" w:cs="Arial"/>
        </w:rPr>
        <w:t xml:space="preserve"> dodjele </w:t>
      </w:r>
      <w:proofErr w:type="spellStart"/>
      <w:r w:rsidR="000C342F" w:rsidRPr="00F07D26">
        <w:rPr>
          <w:rFonts w:ascii="Arial" w:hAnsi="Arial" w:cs="Arial"/>
        </w:rPr>
        <w:t>preko</w:t>
      </w:r>
      <w:r w:rsidR="00F07D26">
        <w:rPr>
          <w:rFonts w:ascii="Arial" w:hAnsi="Arial" w:cs="Arial"/>
        </w:rPr>
        <w:t>zonsk</w:t>
      </w:r>
      <w:r w:rsidR="004A6F34">
        <w:rPr>
          <w:rFonts w:ascii="Arial" w:hAnsi="Arial" w:cs="Arial"/>
        </w:rPr>
        <w:t>ih</w:t>
      </w:r>
      <w:proofErr w:type="spellEnd"/>
      <w:r w:rsidR="004A6F34">
        <w:rPr>
          <w:rFonts w:ascii="Arial" w:hAnsi="Arial" w:cs="Arial"/>
        </w:rPr>
        <w:t xml:space="preserve"> kapaciteta </w:t>
      </w:r>
      <w:r w:rsidR="000C342F" w:rsidRPr="00F07D26">
        <w:rPr>
          <w:rFonts w:ascii="Arial" w:hAnsi="Arial" w:cs="Arial"/>
        </w:rPr>
        <w:t xml:space="preserve">odnose </w:t>
      </w:r>
      <w:r w:rsidR="004A6F34">
        <w:rPr>
          <w:rFonts w:ascii="Arial" w:hAnsi="Arial" w:cs="Arial"/>
        </w:rPr>
        <w:t xml:space="preserve">se </w:t>
      </w:r>
      <w:r w:rsidR="000C342F" w:rsidRPr="00F07D26">
        <w:rPr>
          <w:rFonts w:ascii="Arial" w:hAnsi="Arial" w:cs="Arial"/>
        </w:rPr>
        <w:t>na</w:t>
      </w:r>
      <w:r w:rsidR="00BE71CB">
        <w:rPr>
          <w:rFonts w:ascii="Arial" w:hAnsi="Arial" w:cs="Arial"/>
        </w:rPr>
        <w:t xml:space="preserve"> </w:t>
      </w:r>
      <w:r w:rsidRPr="00F07D26">
        <w:rPr>
          <w:rFonts w:ascii="Arial" w:hAnsi="Arial" w:cs="Arial"/>
        </w:rPr>
        <w:t>:</w:t>
      </w:r>
    </w:p>
    <w:p w:rsidR="00BE71CB" w:rsidRDefault="00A55A2C" w:rsidP="00BB1D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ukidanje objave</w:t>
      </w:r>
      <w:r w:rsidR="00BE71CB" w:rsidRPr="00BE71CB">
        <w:rPr>
          <w:rFonts w:ascii="Arial" w:hAnsi="Arial" w:cs="Arial"/>
        </w:rPr>
        <w:t xml:space="preserve"> mjesečnog popisa tržišni</w:t>
      </w:r>
      <w:r w:rsidR="001A0B1C">
        <w:rPr>
          <w:rFonts w:ascii="Arial" w:hAnsi="Arial" w:cs="Arial"/>
        </w:rPr>
        <w:t xml:space="preserve">h sudionika s pravom pristupa </w:t>
      </w:r>
      <w:proofErr w:type="spellStart"/>
      <w:r w:rsidR="001A0B1C">
        <w:rPr>
          <w:rFonts w:ascii="Arial" w:hAnsi="Arial" w:cs="Arial"/>
        </w:rPr>
        <w:t>unutardnevnoj</w:t>
      </w:r>
      <w:proofErr w:type="spellEnd"/>
      <w:r w:rsidR="001A0B1C">
        <w:rPr>
          <w:rFonts w:ascii="Arial" w:hAnsi="Arial" w:cs="Arial"/>
        </w:rPr>
        <w:t xml:space="preserve"> dodjeli</w:t>
      </w:r>
      <w:r w:rsidR="00BE71CB" w:rsidRPr="00BE71CB">
        <w:rPr>
          <w:rFonts w:ascii="Arial" w:hAnsi="Arial" w:cs="Arial"/>
        </w:rPr>
        <w:t xml:space="preserve"> </w:t>
      </w:r>
      <w:r w:rsidR="001A0B1C">
        <w:rPr>
          <w:rFonts w:ascii="Arial" w:hAnsi="Arial" w:cs="Arial"/>
        </w:rPr>
        <w:t>kapaciteta</w:t>
      </w:r>
    </w:p>
    <w:p w:rsidR="00BE71CB" w:rsidRDefault="00A55A2C" w:rsidP="00BB1D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izmjenu</w:t>
      </w:r>
      <w:r w:rsidR="00BE71CB">
        <w:rPr>
          <w:rFonts w:ascii="Arial" w:hAnsi="Arial" w:cs="Arial"/>
        </w:rPr>
        <w:t xml:space="preserve"> roka za registraciju </w:t>
      </w:r>
      <w:r w:rsidR="001A0B1C">
        <w:rPr>
          <w:rFonts w:ascii="Arial" w:hAnsi="Arial" w:cs="Arial"/>
        </w:rPr>
        <w:t xml:space="preserve">tržišnih sudionika u postupku </w:t>
      </w:r>
      <w:proofErr w:type="spellStart"/>
      <w:r w:rsidR="001A0B1C">
        <w:rPr>
          <w:rFonts w:ascii="Arial" w:hAnsi="Arial" w:cs="Arial"/>
        </w:rPr>
        <w:t>unutardnevne</w:t>
      </w:r>
      <w:proofErr w:type="spellEnd"/>
      <w:r w:rsidR="001A0B1C">
        <w:rPr>
          <w:rFonts w:ascii="Arial" w:hAnsi="Arial" w:cs="Arial"/>
        </w:rPr>
        <w:t xml:space="preserve"> </w:t>
      </w:r>
      <w:bookmarkStart w:id="0" w:name="_GoBack"/>
      <w:bookmarkEnd w:id="0"/>
      <w:r w:rsidR="00BE71CB">
        <w:rPr>
          <w:rFonts w:ascii="Arial" w:hAnsi="Arial" w:cs="Arial"/>
        </w:rPr>
        <w:t>dodjele kapaciteta</w:t>
      </w:r>
    </w:p>
    <w:p w:rsidR="00F07D26" w:rsidRPr="00F07D26" w:rsidRDefault="00F07D26" w:rsidP="00BE71CB">
      <w:pPr>
        <w:pStyle w:val="ListParagraph"/>
        <w:jc w:val="both"/>
        <w:rPr>
          <w:rFonts w:ascii="Arial" w:hAnsi="Arial" w:cs="Arial"/>
        </w:rPr>
      </w:pPr>
    </w:p>
    <w:sectPr w:rsidR="00F07D26" w:rsidRPr="00F0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4D7"/>
    <w:multiLevelType w:val="hybridMultilevel"/>
    <w:tmpl w:val="6842249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C342F"/>
    <w:rsid w:val="000C7475"/>
    <w:rsid w:val="000E4812"/>
    <w:rsid w:val="00193B93"/>
    <w:rsid w:val="001A0B1C"/>
    <w:rsid w:val="001D485F"/>
    <w:rsid w:val="002B23EC"/>
    <w:rsid w:val="002F0762"/>
    <w:rsid w:val="00365B10"/>
    <w:rsid w:val="0039042B"/>
    <w:rsid w:val="003B4E9D"/>
    <w:rsid w:val="003C012E"/>
    <w:rsid w:val="003D4E0E"/>
    <w:rsid w:val="004A6F34"/>
    <w:rsid w:val="0051003B"/>
    <w:rsid w:val="0057229C"/>
    <w:rsid w:val="005912CA"/>
    <w:rsid w:val="00652C18"/>
    <w:rsid w:val="00655A15"/>
    <w:rsid w:val="006E1471"/>
    <w:rsid w:val="00807D11"/>
    <w:rsid w:val="008E4B87"/>
    <w:rsid w:val="00911D71"/>
    <w:rsid w:val="00A153D9"/>
    <w:rsid w:val="00A26516"/>
    <w:rsid w:val="00A55A2C"/>
    <w:rsid w:val="00A71A4C"/>
    <w:rsid w:val="00B35A26"/>
    <w:rsid w:val="00B45D66"/>
    <w:rsid w:val="00BC3AC0"/>
    <w:rsid w:val="00BE5C83"/>
    <w:rsid w:val="00BE71CB"/>
    <w:rsid w:val="00C1231B"/>
    <w:rsid w:val="00CC1815"/>
    <w:rsid w:val="00D06151"/>
    <w:rsid w:val="00D46ED0"/>
    <w:rsid w:val="00D7109A"/>
    <w:rsid w:val="00DA404F"/>
    <w:rsid w:val="00DA7770"/>
    <w:rsid w:val="00E12CB6"/>
    <w:rsid w:val="00EA75D3"/>
    <w:rsid w:val="00F07D26"/>
    <w:rsid w:val="00F37EF2"/>
    <w:rsid w:val="00F525D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7E60"/>
  <w15:docId w15:val="{C7315CE7-A190-40CE-A8AB-F16A0F4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Maja Pogačić</cp:lastModifiedBy>
  <cp:revision>7</cp:revision>
  <dcterms:created xsi:type="dcterms:W3CDTF">2019-10-11T10:24:00Z</dcterms:created>
  <dcterms:modified xsi:type="dcterms:W3CDTF">2020-07-21T07:20:00Z</dcterms:modified>
</cp:coreProperties>
</file>